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3C3" w:rsidRPr="00CA43C3" w:rsidRDefault="00CA43C3" w:rsidP="00CA43C3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A43C3">
        <w:rPr>
          <w:rFonts w:ascii="Times New Roman" w:hAnsi="Times New Roman" w:cs="Times New Roman"/>
          <w:b/>
          <w:sz w:val="28"/>
          <w:szCs w:val="28"/>
        </w:rPr>
        <w:t>Информация для населения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на сайт </w:t>
      </w:r>
    </w:p>
    <w:p w:rsidR="00CA43C3" w:rsidRDefault="00CA43C3" w:rsidP="00180C7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80C79" w:rsidRPr="00DB7575" w:rsidRDefault="00180C79" w:rsidP="00DB757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575">
        <w:rPr>
          <w:rFonts w:ascii="Times New Roman" w:hAnsi="Times New Roman" w:cs="Times New Roman"/>
          <w:b/>
          <w:sz w:val="28"/>
          <w:szCs w:val="28"/>
        </w:rPr>
        <w:t>Соблюдение мер безопасности при проведении православного праздника «Крещение Господне»</w:t>
      </w:r>
    </w:p>
    <w:p w:rsidR="00180C79" w:rsidRPr="000C4538" w:rsidRDefault="00180C79" w:rsidP="00DB7575">
      <w:pPr>
        <w:contextualSpacing/>
        <w:jc w:val="both"/>
        <w:rPr>
          <w:rFonts w:ascii="Times New Roman" w:hAnsi="Times New Roman" w:cs="Times New Roman"/>
          <w:sz w:val="26"/>
          <w:szCs w:val="28"/>
        </w:rPr>
      </w:pPr>
      <w:r w:rsidRPr="00180C79">
        <w:rPr>
          <w:rFonts w:ascii="Times New Roman" w:hAnsi="Times New Roman" w:cs="Times New Roman"/>
          <w:sz w:val="28"/>
          <w:szCs w:val="28"/>
        </w:rPr>
        <w:t xml:space="preserve">    </w:t>
      </w:r>
      <w:r w:rsidRPr="000C4538">
        <w:rPr>
          <w:rFonts w:ascii="Times New Roman" w:hAnsi="Times New Roman" w:cs="Times New Roman"/>
          <w:sz w:val="26"/>
          <w:szCs w:val="28"/>
        </w:rPr>
        <w:t>Уважаемые жители и гости города-героя Волгограда</w:t>
      </w:r>
      <w:r w:rsidR="00DB7575" w:rsidRPr="000C4538">
        <w:rPr>
          <w:rFonts w:ascii="Times New Roman" w:hAnsi="Times New Roman" w:cs="Times New Roman"/>
          <w:sz w:val="26"/>
          <w:szCs w:val="28"/>
        </w:rPr>
        <w:t>!</w:t>
      </w:r>
      <w:r w:rsidRPr="000C4538">
        <w:rPr>
          <w:rFonts w:ascii="Times New Roman" w:hAnsi="Times New Roman" w:cs="Times New Roman"/>
          <w:sz w:val="26"/>
          <w:szCs w:val="28"/>
        </w:rPr>
        <w:t xml:space="preserve"> </w:t>
      </w:r>
      <w:r w:rsidR="00DB7575" w:rsidRPr="000C4538">
        <w:rPr>
          <w:rFonts w:ascii="Times New Roman" w:hAnsi="Times New Roman" w:cs="Times New Roman"/>
          <w:sz w:val="26"/>
          <w:szCs w:val="28"/>
        </w:rPr>
        <w:t>П</w:t>
      </w:r>
      <w:r w:rsidRPr="000C4538">
        <w:rPr>
          <w:rFonts w:ascii="Times New Roman" w:hAnsi="Times New Roman" w:cs="Times New Roman"/>
          <w:sz w:val="26"/>
          <w:szCs w:val="28"/>
        </w:rPr>
        <w:t xml:space="preserve">риближается православный праздник «Крещение Господне», в этот день православные верующие прославляют Христа и участвуют в обряде омовения. </w:t>
      </w:r>
    </w:p>
    <w:p w:rsidR="003821D6" w:rsidRPr="000C4538" w:rsidRDefault="00180C79" w:rsidP="00DB7575">
      <w:pPr>
        <w:contextualSpacing/>
        <w:jc w:val="both"/>
        <w:rPr>
          <w:rFonts w:ascii="Times New Roman" w:hAnsi="Times New Roman" w:cs="Times New Roman"/>
          <w:sz w:val="26"/>
          <w:szCs w:val="28"/>
        </w:rPr>
      </w:pPr>
      <w:r w:rsidRPr="000C4538">
        <w:rPr>
          <w:rFonts w:ascii="Times New Roman" w:hAnsi="Times New Roman" w:cs="Times New Roman"/>
          <w:sz w:val="26"/>
          <w:szCs w:val="28"/>
        </w:rPr>
        <w:t>Берегите себя, своих родных и близких и по возможности воздержитесь от посещения мест проведения массовых мероприятий с большим скоплением людей.</w:t>
      </w:r>
    </w:p>
    <w:p w:rsidR="00B54D31" w:rsidRPr="000C4538" w:rsidRDefault="00B54D31" w:rsidP="00DB757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0C4538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В 2022 году по согласованию с  Волгоградской Епархией спланированы шесть мест для совершения массового омовения граждан на водных объектах Волгограда. </w:t>
      </w:r>
    </w:p>
    <w:p w:rsidR="00B54D31" w:rsidRPr="000C4538" w:rsidRDefault="00B54D31" w:rsidP="00B54D31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0C4538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В целях обеспечения безопасности населения в указанных местах будут дежурить  спасатели. Организацию общественной безопасности и охрану порядка на водных объектах  будут  осуществлять   подразделения   отделов   полиции    УМВД  России по г. Волгограду во взаимодействии с народными дружинниками. </w:t>
      </w:r>
    </w:p>
    <w:p w:rsidR="009938DF" w:rsidRPr="000C4538" w:rsidRDefault="009938DF" w:rsidP="00411EE4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0C4538">
        <w:rPr>
          <w:rFonts w:ascii="Times New Roman" w:eastAsia="Times New Roman" w:hAnsi="Times New Roman" w:cs="Times New Roman"/>
          <w:sz w:val="26"/>
          <w:szCs w:val="28"/>
          <w:lang w:eastAsia="ru-RU"/>
        </w:rPr>
        <w:t>Запрещается:</w:t>
      </w:r>
    </w:p>
    <w:p w:rsidR="009938DF" w:rsidRPr="000C4538" w:rsidRDefault="009938DF" w:rsidP="009938DF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0C4538">
        <w:rPr>
          <w:rFonts w:ascii="Times New Roman" w:eastAsia="Times New Roman" w:hAnsi="Times New Roman" w:cs="Times New Roman"/>
          <w:sz w:val="26"/>
          <w:szCs w:val="28"/>
          <w:lang w:eastAsia="ru-RU"/>
        </w:rPr>
        <w:t>- купание без представителей служб спасения и медицинских работников;</w:t>
      </w:r>
    </w:p>
    <w:p w:rsidR="009938DF" w:rsidRPr="000C4538" w:rsidRDefault="009938DF" w:rsidP="009938DF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0C4538">
        <w:rPr>
          <w:rFonts w:ascii="Times New Roman" w:eastAsia="Times New Roman" w:hAnsi="Times New Roman" w:cs="Times New Roman"/>
          <w:sz w:val="26"/>
          <w:szCs w:val="28"/>
          <w:lang w:eastAsia="ru-RU"/>
        </w:rPr>
        <w:t>- купание детей без присмотра родителей или взрослых;</w:t>
      </w:r>
    </w:p>
    <w:p w:rsidR="009938DF" w:rsidRPr="000C4538" w:rsidRDefault="009938DF" w:rsidP="009938DF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0C4538">
        <w:rPr>
          <w:rFonts w:ascii="Times New Roman" w:eastAsia="Times New Roman" w:hAnsi="Times New Roman" w:cs="Times New Roman"/>
          <w:sz w:val="26"/>
          <w:szCs w:val="28"/>
          <w:lang w:eastAsia="ru-RU"/>
        </w:rPr>
        <w:t>- нырять в воду непосредственно со льда;</w:t>
      </w:r>
    </w:p>
    <w:p w:rsidR="009938DF" w:rsidRPr="000C4538" w:rsidRDefault="009938DF" w:rsidP="009938DF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0C4538">
        <w:rPr>
          <w:rFonts w:ascii="Times New Roman" w:eastAsia="Times New Roman" w:hAnsi="Times New Roman" w:cs="Times New Roman"/>
          <w:sz w:val="26"/>
          <w:szCs w:val="28"/>
          <w:lang w:eastAsia="ru-RU"/>
        </w:rPr>
        <w:t>- загрязнять и засорять купель;</w:t>
      </w:r>
    </w:p>
    <w:p w:rsidR="009938DF" w:rsidRPr="000C4538" w:rsidRDefault="009938DF" w:rsidP="009938DF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0C4538">
        <w:rPr>
          <w:rFonts w:ascii="Times New Roman" w:eastAsia="Times New Roman" w:hAnsi="Times New Roman" w:cs="Times New Roman"/>
          <w:sz w:val="26"/>
          <w:szCs w:val="28"/>
          <w:lang w:eastAsia="ru-RU"/>
        </w:rPr>
        <w:t>- распивать спиртные напитки, купаться в состоянии алкогольного опьянения;</w:t>
      </w:r>
    </w:p>
    <w:p w:rsidR="009938DF" w:rsidRPr="000C4538" w:rsidRDefault="009938DF" w:rsidP="009938DF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0C4538">
        <w:rPr>
          <w:rFonts w:ascii="Times New Roman" w:eastAsia="Times New Roman" w:hAnsi="Times New Roman" w:cs="Times New Roman"/>
          <w:sz w:val="26"/>
          <w:szCs w:val="28"/>
          <w:lang w:eastAsia="ru-RU"/>
        </w:rPr>
        <w:t>- приводить с собой собак и других животных;</w:t>
      </w:r>
    </w:p>
    <w:p w:rsidR="009938DF" w:rsidRPr="000C4538" w:rsidRDefault="009938DF" w:rsidP="009938DF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0C4538">
        <w:rPr>
          <w:rFonts w:ascii="Times New Roman" w:eastAsia="Times New Roman" w:hAnsi="Times New Roman" w:cs="Times New Roman"/>
          <w:sz w:val="26"/>
          <w:szCs w:val="28"/>
          <w:lang w:eastAsia="ru-RU"/>
        </w:rPr>
        <w:t>- оставлять на льду, в гардеробах и раздевальнях бумагу, стекло и другой мусор;</w:t>
      </w:r>
    </w:p>
    <w:p w:rsidR="009938DF" w:rsidRPr="000C4538" w:rsidRDefault="009938DF" w:rsidP="009938DF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0C4538">
        <w:rPr>
          <w:rFonts w:ascii="Times New Roman" w:eastAsia="Times New Roman" w:hAnsi="Times New Roman" w:cs="Times New Roman"/>
          <w:sz w:val="26"/>
          <w:szCs w:val="28"/>
          <w:lang w:eastAsia="ru-RU"/>
        </w:rPr>
        <w:t>- подавать крики ложной тревоги;</w:t>
      </w:r>
    </w:p>
    <w:p w:rsidR="00B54D31" w:rsidRPr="000C4538" w:rsidRDefault="009938DF" w:rsidP="009938DF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0C4538">
        <w:rPr>
          <w:rFonts w:ascii="Times New Roman" w:eastAsia="Times New Roman" w:hAnsi="Times New Roman" w:cs="Times New Roman"/>
          <w:sz w:val="26"/>
          <w:szCs w:val="28"/>
          <w:lang w:eastAsia="ru-RU"/>
        </w:rPr>
        <w:t>- подъезжать к купели на автотранспорте.</w:t>
      </w:r>
    </w:p>
    <w:p w:rsidR="000C4538" w:rsidRPr="000C4538" w:rsidRDefault="000C4538" w:rsidP="000C4538">
      <w:pPr>
        <w:spacing w:after="0" w:line="240" w:lineRule="auto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0C4538">
        <w:rPr>
          <w:rFonts w:ascii="Times New Roman" w:eastAsia="Times New Roman" w:hAnsi="Times New Roman" w:cs="Times New Roman"/>
          <w:sz w:val="26"/>
          <w:szCs w:val="28"/>
          <w:lang w:eastAsia="ru-RU"/>
        </w:rPr>
        <w:t>Кроме того, рядом с прорубью на льду одновременно не должно находиться более 20 человек; запрещается купание группой, в которой одновременно - более 3 человек.</w:t>
      </w:r>
    </w:p>
    <w:p w:rsidR="000C4538" w:rsidRPr="000C4538" w:rsidRDefault="000C4538" w:rsidP="000C4538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0C4538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   Помните, зимнее плавание противопоказано людям при острых и хронических (в стадии обострения) заболеваниях</w:t>
      </w:r>
    </w:p>
    <w:p w:rsidR="009938DF" w:rsidRPr="000C4538" w:rsidRDefault="009938DF" w:rsidP="009938DF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tbl>
      <w:tblPr>
        <w:tblStyle w:val="a4"/>
        <w:tblW w:w="10490" w:type="dxa"/>
        <w:tblInd w:w="108" w:type="dxa"/>
        <w:tblLook w:val="04A0" w:firstRow="1" w:lastRow="0" w:firstColumn="1" w:lastColumn="0" w:noHBand="0" w:noVBand="1"/>
      </w:tblPr>
      <w:tblGrid>
        <w:gridCol w:w="588"/>
        <w:gridCol w:w="3306"/>
        <w:gridCol w:w="6596"/>
      </w:tblGrid>
      <w:tr w:rsidR="00B54D31" w:rsidRPr="000C4538" w:rsidTr="00DB7575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D31" w:rsidRPr="000C4538" w:rsidRDefault="00B54D31" w:rsidP="00CA43C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8"/>
                <w:lang w:eastAsia="ru-RU"/>
              </w:rPr>
            </w:pPr>
            <w:r w:rsidRPr="000C4538">
              <w:rPr>
                <w:rFonts w:ascii="Times New Roman" w:eastAsia="Times New Roman" w:hAnsi="Times New Roman" w:cs="Times New Roman"/>
                <w:b/>
                <w:sz w:val="26"/>
                <w:szCs w:val="28"/>
                <w:lang w:eastAsia="ru-RU"/>
              </w:rPr>
              <w:t xml:space="preserve">№ </w:t>
            </w:r>
            <w:proofErr w:type="gramStart"/>
            <w:r w:rsidRPr="000C4538">
              <w:rPr>
                <w:rFonts w:ascii="Times New Roman" w:eastAsia="Times New Roman" w:hAnsi="Times New Roman" w:cs="Times New Roman"/>
                <w:b/>
                <w:sz w:val="26"/>
                <w:szCs w:val="28"/>
                <w:lang w:eastAsia="ru-RU"/>
              </w:rPr>
              <w:t>п</w:t>
            </w:r>
            <w:proofErr w:type="gramEnd"/>
            <w:r w:rsidRPr="000C4538">
              <w:rPr>
                <w:rFonts w:ascii="Times New Roman" w:eastAsia="Times New Roman" w:hAnsi="Times New Roman" w:cs="Times New Roman"/>
                <w:b/>
                <w:sz w:val="26"/>
                <w:szCs w:val="28"/>
                <w:lang w:eastAsia="ru-RU"/>
              </w:rPr>
              <w:t>/п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D31" w:rsidRPr="000C4538" w:rsidRDefault="00B54D31" w:rsidP="00CA43C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8"/>
                <w:lang w:eastAsia="ru-RU"/>
              </w:rPr>
            </w:pPr>
            <w:r w:rsidRPr="000C4538">
              <w:rPr>
                <w:rFonts w:ascii="Times New Roman" w:eastAsia="Times New Roman" w:hAnsi="Times New Roman" w:cs="Times New Roman"/>
                <w:b/>
                <w:sz w:val="26"/>
                <w:szCs w:val="28"/>
                <w:lang w:eastAsia="ru-RU"/>
              </w:rPr>
              <w:t>Район Волгограда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D31" w:rsidRPr="000C4538" w:rsidRDefault="00B54D31" w:rsidP="00CA43C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8"/>
                <w:lang w:eastAsia="ru-RU"/>
              </w:rPr>
            </w:pPr>
            <w:r w:rsidRPr="000C4538">
              <w:rPr>
                <w:rFonts w:ascii="Times New Roman" w:eastAsia="Times New Roman" w:hAnsi="Times New Roman" w:cs="Times New Roman"/>
                <w:b/>
                <w:sz w:val="26"/>
                <w:szCs w:val="28"/>
                <w:lang w:eastAsia="ru-RU"/>
              </w:rPr>
              <w:t>Адрес расположения купели</w:t>
            </w:r>
          </w:p>
        </w:tc>
      </w:tr>
      <w:tr w:rsidR="00B54D31" w:rsidRPr="000C4538" w:rsidTr="00DB7575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D31" w:rsidRPr="000C4538" w:rsidRDefault="00B54D31" w:rsidP="00CA43C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  <w:r w:rsidRPr="000C4538"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  <w:t>1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D31" w:rsidRPr="000C4538" w:rsidRDefault="00B54D31" w:rsidP="00CA43C3">
            <w:pPr>
              <w:spacing w:line="276" w:lineRule="auto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  <w:r w:rsidRPr="000C4538"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  <w:t>Тракторозаводской район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D31" w:rsidRPr="000C4538" w:rsidRDefault="00B54D31" w:rsidP="00CA43C3">
            <w:pPr>
              <w:spacing w:line="276" w:lineRule="auto"/>
              <w:rPr>
                <w:rFonts w:ascii="Times New Roman" w:hAnsi="Times New Roman" w:cs="Times New Roman"/>
                <w:sz w:val="26"/>
                <w:szCs w:val="28"/>
              </w:rPr>
            </w:pPr>
            <w:r w:rsidRPr="000C4538">
              <w:rPr>
                <w:rFonts w:ascii="Times New Roman" w:hAnsi="Times New Roman" w:cs="Times New Roman"/>
                <w:sz w:val="26"/>
                <w:szCs w:val="28"/>
              </w:rPr>
              <w:t>- правый берег р. Волги, п. Спартановка, напротив отеля «Старт»  (ул. им. Грамши, 4).</w:t>
            </w:r>
          </w:p>
        </w:tc>
      </w:tr>
      <w:tr w:rsidR="00B54D31" w:rsidRPr="000C4538" w:rsidTr="00DB7575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D31" w:rsidRPr="000C4538" w:rsidRDefault="00B54D31" w:rsidP="00CA43C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  <w:r w:rsidRPr="000C4538"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  <w:t>2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D31" w:rsidRPr="000C4538" w:rsidRDefault="00B54D31" w:rsidP="00CA43C3">
            <w:pPr>
              <w:spacing w:line="276" w:lineRule="auto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  <w:r w:rsidRPr="000C4538"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  <w:t>Краснооктябрьский район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D31" w:rsidRPr="000C4538" w:rsidRDefault="00B54D31" w:rsidP="00CA43C3">
            <w:pPr>
              <w:spacing w:line="276" w:lineRule="auto"/>
              <w:rPr>
                <w:rFonts w:ascii="Times New Roman" w:hAnsi="Times New Roman" w:cs="Times New Roman"/>
                <w:sz w:val="26"/>
                <w:szCs w:val="28"/>
              </w:rPr>
            </w:pPr>
            <w:r w:rsidRPr="000C4538">
              <w:rPr>
                <w:rFonts w:ascii="Times New Roman" w:hAnsi="Times New Roman" w:cs="Times New Roman"/>
                <w:sz w:val="26"/>
                <w:szCs w:val="28"/>
              </w:rPr>
              <w:t>- яхт-клуб «Пилигрим» ул. Матевосяна, 16.</w:t>
            </w:r>
          </w:p>
        </w:tc>
      </w:tr>
      <w:tr w:rsidR="00B54D31" w:rsidRPr="000C4538" w:rsidTr="00DB7575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D31" w:rsidRPr="000C4538" w:rsidRDefault="00B54D31" w:rsidP="00CA43C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  <w:r w:rsidRPr="000C4538"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  <w:t>3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D31" w:rsidRPr="000C4538" w:rsidRDefault="00B54D31" w:rsidP="00CA43C3">
            <w:pPr>
              <w:spacing w:line="276" w:lineRule="auto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  <w:r w:rsidRPr="000C4538"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  <w:t>Дзержинский район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D31" w:rsidRPr="000C4538" w:rsidRDefault="00B54D31" w:rsidP="00CA43C3">
            <w:pPr>
              <w:spacing w:line="276" w:lineRule="auto"/>
              <w:rPr>
                <w:rFonts w:ascii="Times New Roman" w:hAnsi="Times New Roman" w:cs="Times New Roman"/>
                <w:sz w:val="26"/>
                <w:szCs w:val="28"/>
              </w:rPr>
            </w:pPr>
            <w:r w:rsidRPr="000C4538">
              <w:rPr>
                <w:rFonts w:ascii="Times New Roman" w:hAnsi="Times New Roman" w:cs="Times New Roman"/>
                <w:sz w:val="26"/>
                <w:szCs w:val="28"/>
              </w:rPr>
              <w:t>- пруд «Ангарский».</w:t>
            </w:r>
          </w:p>
        </w:tc>
      </w:tr>
      <w:tr w:rsidR="00B54D31" w:rsidRPr="000C4538" w:rsidTr="00DB7575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D31" w:rsidRPr="000C4538" w:rsidRDefault="00B54D31" w:rsidP="00CA43C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  <w:r w:rsidRPr="000C4538"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  <w:t>4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D31" w:rsidRPr="000C4538" w:rsidRDefault="00B54D31" w:rsidP="00CA43C3">
            <w:pPr>
              <w:spacing w:line="276" w:lineRule="auto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  <w:r w:rsidRPr="000C4538"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  <w:t>Советский район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D31" w:rsidRPr="000C4538" w:rsidRDefault="00B54D31" w:rsidP="00CA43C3">
            <w:pPr>
              <w:spacing w:line="276" w:lineRule="auto"/>
              <w:rPr>
                <w:rFonts w:ascii="Times New Roman" w:hAnsi="Times New Roman" w:cs="Times New Roman"/>
                <w:sz w:val="26"/>
                <w:szCs w:val="28"/>
              </w:rPr>
            </w:pPr>
            <w:r w:rsidRPr="000C4538">
              <w:rPr>
                <w:rFonts w:ascii="Times New Roman" w:hAnsi="Times New Roman" w:cs="Times New Roman"/>
                <w:sz w:val="26"/>
                <w:szCs w:val="28"/>
              </w:rPr>
              <w:t>- правый берег р. Волги,</w:t>
            </w:r>
          </w:p>
          <w:p w:rsidR="00B54D31" w:rsidRPr="000C4538" w:rsidRDefault="00B54D31" w:rsidP="00CA43C3">
            <w:pPr>
              <w:spacing w:line="276" w:lineRule="auto"/>
              <w:rPr>
                <w:rFonts w:ascii="Times New Roman" w:hAnsi="Times New Roman" w:cs="Times New Roman"/>
                <w:sz w:val="26"/>
                <w:szCs w:val="28"/>
              </w:rPr>
            </w:pPr>
            <w:r w:rsidRPr="000C4538">
              <w:rPr>
                <w:rFonts w:ascii="Times New Roman" w:hAnsi="Times New Roman" w:cs="Times New Roman"/>
                <w:sz w:val="26"/>
                <w:szCs w:val="28"/>
              </w:rPr>
              <w:t xml:space="preserve">в районе набережной </w:t>
            </w:r>
            <w:proofErr w:type="spellStart"/>
            <w:r w:rsidRPr="000C4538">
              <w:rPr>
                <w:rFonts w:ascii="Times New Roman" w:hAnsi="Times New Roman" w:cs="Times New Roman"/>
                <w:sz w:val="26"/>
                <w:szCs w:val="28"/>
              </w:rPr>
              <w:t>Тулака</w:t>
            </w:r>
            <w:proofErr w:type="spellEnd"/>
            <w:r w:rsidRPr="000C4538">
              <w:rPr>
                <w:rFonts w:ascii="Times New Roman" w:hAnsi="Times New Roman" w:cs="Times New Roman"/>
                <w:sz w:val="26"/>
                <w:szCs w:val="28"/>
              </w:rPr>
              <w:t>, (</w:t>
            </w:r>
            <w:proofErr w:type="spellStart"/>
            <w:r w:rsidRPr="000C4538">
              <w:rPr>
                <w:rFonts w:ascii="Times New Roman" w:hAnsi="Times New Roman" w:cs="Times New Roman"/>
                <w:sz w:val="26"/>
                <w:szCs w:val="28"/>
              </w:rPr>
              <w:t>мкр</w:t>
            </w:r>
            <w:proofErr w:type="spellEnd"/>
            <w:r w:rsidRPr="000C4538">
              <w:rPr>
                <w:rFonts w:ascii="Times New Roman" w:hAnsi="Times New Roman" w:cs="Times New Roman"/>
                <w:sz w:val="26"/>
                <w:szCs w:val="28"/>
              </w:rPr>
              <w:t>. № 201)</w:t>
            </w:r>
          </w:p>
        </w:tc>
      </w:tr>
      <w:tr w:rsidR="00B54D31" w:rsidRPr="000C4538" w:rsidTr="00DB7575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D31" w:rsidRPr="000C4538" w:rsidRDefault="00B54D31" w:rsidP="00CA43C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  <w:r w:rsidRPr="000C4538"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  <w:t>5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D31" w:rsidRPr="000C4538" w:rsidRDefault="00B54D31" w:rsidP="00CA43C3">
            <w:pPr>
              <w:spacing w:line="276" w:lineRule="auto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  <w:r w:rsidRPr="000C4538"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  <w:t>Кировский район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D31" w:rsidRPr="000C4538" w:rsidRDefault="00B54D31" w:rsidP="00CA43C3">
            <w:pPr>
              <w:spacing w:line="276" w:lineRule="auto"/>
              <w:rPr>
                <w:rFonts w:ascii="Times New Roman" w:hAnsi="Times New Roman" w:cs="Times New Roman"/>
                <w:sz w:val="26"/>
                <w:szCs w:val="28"/>
              </w:rPr>
            </w:pPr>
            <w:r w:rsidRPr="000C4538">
              <w:rPr>
                <w:rFonts w:ascii="Times New Roman" w:hAnsi="Times New Roman" w:cs="Times New Roman"/>
                <w:sz w:val="26"/>
                <w:szCs w:val="28"/>
              </w:rPr>
              <w:t>-</w:t>
            </w:r>
            <w:r w:rsidRPr="000C4538">
              <w:rPr>
                <w:rFonts w:ascii="Times New Roman" w:hAnsi="Times New Roman" w:cs="Times New Roman"/>
                <w:sz w:val="26"/>
              </w:rPr>
              <w:t xml:space="preserve"> </w:t>
            </w:r>
            <w:r w:rsidRPr="000C4538">
              <w:rPr>
                <w:rFonts w:ascii="Times New Roman" w:hAnsi="Times New Roman" w:cs="Times New Roman"/>
                <w:sz w:val="26"/>
                <w:szCs w:val="28"/>
              </w:rPr>
              <w:t>правый берег р. Волги, 100м вниз по течению от пристани им. Руднева.</w:t>
            </w:r>
          </w:p>
        </w:tc>
      </w:tr>
      <w:tr w:rsidR="00B54D31" w:rsidRPr="000C4538" w:rsidTr="00DB7575">
        <w:trPr>
          <w:trHeight w:val="311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D31" w:rsidRPr="000C4538" w:rsidRDefault="00B54D31" w:rsidP="00CA43C3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  <w:r w:rsidRPr="000C4538"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  <w:t>6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D31" w:rsidRPr="000C4538" w:rsidRDefault="00B54D31" w:rsidP="00CA43C3">
            <w:pPr>
              <w:spacing w:line="276" w:lineRule="auto"/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</w:pPr>
            <w:r w:rsidRPr="000C4538">
              <w:rPr>
                <w:rFonts w:ascii="Times New Roman" w:eastAsia="Times New Roman" w:hAnsi="Times New Roman" w:cs="Times New Roman"/>
                <w:sz w:val="26"/>
                <w:szCs w:val="28"/>
                <w:lang w:eastAsia="ru-RU"/>
              </w:rPr>
              <w:t>Красноармейский район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4D31" w:rsidRPr="000C4538" w:rsidRDefault="00B54D31" w:rsidP="00CA43C3">
            <w:pPr>
              <w:spacing w:line="276" w:lineRule="auto"/>
              <w:rPr>
                <w:rFonts w:ascii="Times New Roman" w:hAnsi="Times New Roman" w:cs="Times New Roman"/>
                <w:sz w:val="26"/>
                <w:szCs w:val="28"/>
              </w:rPr>
            </w:pPr>
            <w:r w:rsidRPr="000C4538">
              <w:rPr>
                <w:rFonts w:ascii="Times New Roman" w:hAnsi="Times New Roman" w:cs="Times New Roman"/>
                <w:sz w:val="26"/>
                <w:szCs w:val="28"/>
              </w:rPr>
              <w:t>- Севастопольская набережная на берегу р. Волга у монумента В.И. Ленина.</w:t>
            </w:r>
          </w:p>
        </w:tc>
      </w:tr>
    </w:tbl>
    <w:p w:rsidR="00B54D31" w:rsidRPr="000C4538" w:rsidRDefault="00B54D31" w:rsidP="00180C79">
      <w:pPr>
        <w:contextualSpacing/>
        <w:rPr>
          <w:rFonts w:ascii="Times New Roman" w:hAnsi="Times New Roman" w:cs="Times New Roman"/>
          <w:sz w:val="26"/>
          <w:szCs w:val="28"/>
        </w:rPr>
      </w:pPr>
    </w:p>
    <w:p w:rsidR="009938DF" w:rsidRDefault="009938DF" w:rsidP="009938DF">
      <w:pPr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комитета гражданской защиты </w:t>
      </w:r>
    </w:p>
    <w:p w:rsidR="009938DF" w:rsidRDefault="009938DF" w:rsidP="009938DF">
      <w:pPr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населения администрации Волгограда                                                        Ю.В.Ратников</w:t>
      </w:r>
    </w:p>
    <w:sectPr w:rsidR="009938DF" w:rsidSect="00CA43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68A"/>
    <w:rsid w:val="000C4538"/>
    <w:rsid w:val="00180C79"/>
    <w:rsid w:val="003821D6"/>
    <w:rsid w:val="0039368A"/>
    <w:rsid w:val="003D003F"/>
    <w:rsid w:val="00411EE4"/>
    <w:rsid w:val="00420AA8"/>
    <w:rsid w:val="00604F43"/>
    <w:rsid w:val="0081417A"/>
    <w:rsid w:val="009938DF"/>
    <w:rsid w:val="00B54D31"/>
    <w:rsid w:val="00CA43C3"/>
    <w:rsid w:val="00D34AA1"/>
    <w:rsid w:val="00DB7575"/>
    <w:rsid w:val="00E2216C"/>
    <w:rsid w:val="00F66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0C79"/>
    <w:rPr>
      <w:color w:val="0000FF" w:themeColor="hyperlink"/>
      <w:u w:val="single"/>
    </w:rPr>
  </w:style>
  <w:style w:type="table" w:styleId="a4">
    <w:name w:val="Table Grid"/>
    <w:basedOn w:val="a1"/>
    <w:rsid w:val="00B54D31"/>
    <w:pPr>
      <w:spacing w:after="0" w:line="240" w:lineRule="auto"/>
      <w:ind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0C79"/>
    <w:rPr>
      <w:color w:val="0000FF" w:themeColor="hyperlink"/>
      <w:u w:val="single"/>
    </w:rPr>
  </w:style>
  <w:style w:type="table" w:styleId="a4">
    <w:name w:val="Table Grid"/>
    <w:basedOn w:val="a1"/>
    <w:rsid w:val="00B54D31"/>
    <w:pPr>
      <w:spacing w:after="0" w:line="240" w:lineRule="auto"/>
      <w:ind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Лобов Александр Брониславович</dc:creator>
  <cp:lastModifiedBy>Кубанцева Галина Николаевна</cp:lastModifiedBy>
  <cp:revision>2</cp:revision>
  <cp:lastPrinted>2022-01-17T07:58:00Z</cp:lastPrinted>
  <dcterms:created xsi:type="dcterms:W3CDTF">2022-01-17T12:33:00Z</dcterms:created>
  <dcterms:modified xsi:type="dcterms:W3CDTF">2022-01-17T12:33:00Z</dcterms:modified>
</cp:coreProperties>
</file>